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579F" w14:textId="3759E048" w:rsidR="00E60761" w:rsidRDefault="00CC7D60">
      <w:pPr>
        <w:spacing w:before="99" w:line="495" w:lineRule="exact"/>
        <w:ind w:left="2913" w:right="2918"/>
        <w:jc w:val="center"/>
        <w:rPr>
          <w:rFonts w:ascii="Palatino Linotype"/>
          <w:sz w:val="4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FADA9B" wp14:editId="62420378">
            <wp:simplePos x="0" y="0"/>
            <wp:positionH relativeFrom="page">
              <wp:posOffset>6320790</wp:posOffset>
            </wp:positionH>
            <wp:positionV relativeFrom="paragraph">
              <wp:posOffset>-284827</wp:posOffset>
            </wp:positionV>
            <wp:extent cx="869420" cy="465176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20" cy="4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513B071E" wp14:editId="7C1CDA74">
            <wp:simplePos x="0" y="0"/>
            <wp:positionH relativeFrom="page">
              <wp:posOffset>348506</wp:posOffset>
            </wp:positionH>
            <wp:positionV relativeFrom="paragraph">
              <wp:posOffset>-197914</wp:posOffset>
            </wp:positionV>
            <wp:extent cx="912641" cy="483789"/>
            <wp:effectExtent l="0" t="0" r="190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641" cy="48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035">
        <w:rPr>
          <w:rFonts w:ascii="Palatino Linotype"/>
          <w:sz w:val="41"/>
        </w:rPr>
        <w:t>FRIULI</w:t>
      </w:r>
      <w:r w:rsidR="00012035">
        <w:rPr>
          <w:rFonts w:ascii="Palatino Linotype"/>
          <w:spacing w:val="-18"/>
          <w:sz w:val="41"/>
        </w:rPr>
        <w:t xml:space="preserve"> </w:t>
      </w:r>
      <w:r w:rsidR="00012035">
        <w:rPr>
          <w:rFonts w:ascii="Palatino Linotype"/>
          <w:sz w:val="41"/>
        </w:rPr>
        <w:t>VENEZIA</w:t>
      </w:r>
      <w:r w:rsidR="00012035">
        <w:rPr>
          <w:rFonts w:ascii="Palatino Linotype"/>
          <w:spacing w:val="-17"/>
          <w:sz w:val="41"/>
        </w:rPr>
        <w:t xml:space="preserve"> </w:t>
      </w:r>
      <w:r w:rsidR="00012035">
        <w:rPr>
          <w:rFonts w:ascii="Palatino Linotype"/>
          <w:spacing w:val="-2"/>
          <w:sz w:val="41"/>
        </w:rPr>
        <w:t>GIULIA</w:t>
      </w:r>
    </w:p>
    <w:p w14:paraId="01BE10DC" w14:textId="786A9FB5" w:rsidR="00E60761" w:rsidRDefault="00012035">
      <w:pPr>
        <w:pStyle w:val="Titolo"/>
      </w:pPr>
      <w:r>
        <w:t xml:space="preserve">FILM FUND </w:t>
      </w:r>
      <w:r>
        <w:rPr>
          <w:spacing w:val="-4"/>
        </w:rPr>
        <w:t>202</w:t>
      </w:r>
      <w:r w:rsidR="00D47DB5">
        <w:rPr>
          <w:spacing w:val="-4"/>
        </w:rPr>
        <w:t>3</w:t>
      </w:r>
    </w:p>
    <w:p w14:paraId="73996DD5" w14:textId="77777777" w:rsidR="00E60761" w:rsidRDefault="00012035">
      <w:pPr>
        <w:pStyle w:val="Corpotesto"/>
        <w:spacing w:before="53"/>
        <w:ind w:left="2914" w:right="2918"/>
        <w:jc w:val="center"/>
        <w:rPr>
          <w:rFonts w:ascii="Palatino Linotype"/>
        </w:rPr>
      </w:pPr>
      <w:r>
        <w:rPr>
          <w:rFonts w:ascii="Palatino Linotype"/>
        </w:rPr>
        <w:t>REGIONE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</w:rPr>
        <w:t>AUTONOMA</w:t>
      </w:r>
      <w:r>
        <w:rPr>
          <w:rFonts w:ascii="Palatino Linotype"/>
          <w:spacing w:val="20"/>
        </w:rPr>
        <w:t xml:space="preserve"> </w:t>
      </w:r>
      <w:r>
        <w:rPr>
          <w:rFonts w:ascii="Palatino Linotype"/>
        </w:rPr>
        <w:t>FRIULI</w:t>
      </w:r>
      <w:r>
        <w:rPr>
          <w:rFonts w:ascii="Palatino Linotype"/>
          <w:spacing w:val="21"/>
        </w:rPr>
        <w:t xml:space="preserve"> </w:t>
      </w:r>
      <w:r>
        <w:rPr>
          <w:rFonts w:ascii="Palatino Linotype"/>
        </w:rPr>
        <w:t>VENEZIA</w:t>
      </w:r>
      <w:r>
        <w:rPr>
          <w:rFonts w:ascii="Palatino Linotype"/>
          <w:spacing w:val="20"/>
        </w:rPr>
        <w:t xml:space="preserve"> </w:t>
      </w:r>
      <w:r>
        <w:rPr>
          <w:rFonts w:ascii="Palatino Linotype"/>
          <w:spacing w:val="-2"/>
        </w:rPr>
        <w:t>GIULIA</w:t>
      </w:r>
    </w:p>
    <w:p w14:paraId="60178123" w14:textId="77777777" w:rsidR="00E60761" w:rsidRDefault="00012035">
      <w:pPr>
        <w:pStyle w:val="Corpotesto"/>
        <w:spacing w:before="4"/>
        <w:rPr>
          <w:rFonts w:ascii="Palatino Linotype"/>
          <w:sz w:val="23"/>
        </w:rPr>
      </w:pPr>
      <w:r>
        <w:pict w14:anchorId="172F252A">
          <v:shape id="docshape1" o:spid="_x0000_s1189" style="position:absolute;margin-left:34.05pt;margin-top:16.95pt;width:527.4pt;height:.1pt;z-index:-15728640;mso-wrap-distance-left:0;mso-wrap-distance-right:0;mso-position-horizontal-relative:page" coordorigin="681,339" coordsize="10548,0" path="m681,339r10547,e" filled="f" strokeweight=".85pt">
            <v:path arrowok="t"/>
            <w10:wrap type="topAndBottom" anchorx="page"/>
          </v:shape>
        </w:pict>
      </w:r>
    </w:p>
    <w:p w14:paraId="7FC0D63C" w14:textId="732A8926" w:rsidR="00E60761" w:rsidRDefault="00E60761">
      <w:pPr>
        <w:pStyle w:val="Corpotesto"/>
        <w:spacing w:line="20" w:lineRule="exact"/>
        <w:ind w:left="120"/>
        <w:rPr>
          <w:sz w:val="2"/>
        </w:rPr>
      </w:pPr>
    </w:p>
    <w:p w14:paraId="23E7C4C5" w14:textId="77777777" w:rsidR="00E60761" w:rsidRDefault="00E60761">
      <w:pPr>
        <w:pStyle w:val="Corpotesto"/>
        <w:spacing w:before="4"/>
        <w:rPr>
          <w:b/>
          <w:sz w:val="16"/>
        </w:rPr>
      </w:pPr>
    </w:p>
    <w:p w14:paraId="279D641F" w14:textId="35ABC1A7" w:rsidR="00E60761" w:rsidRDefault="00012035" w:rsidP="00D47DB5">
      <w:pPr>
        <w:pStyle w:val="Titolo1"/>
        <w:ind w:left="462" w:right="113"/>
        <w:jc w:val="both"/>
      </w:pPr>
      <w:r>
        <w:t xml:space="preserve"> CRITERI DI </w:t>
      </w:r>
      <w:r>
        <w:rPr>
          <w:spacing w:val="-2"/>
        </w:rPr>
        <w:t>ESCLUSIONE</w:t>
      </w:r>
    </w:p>
    <w:p w14:paraId="5C16B7E6" w14:textId="77777777" w:rsidR="00E60761" w:rsidRDefault="00E60761">
      <w:pPr>
        <w:pStyle w:val="Corpotesto"/>
        <w:spacing w:before="4"/>
        <w:rPr>
          <w:b/>
          <w:sz w:val="27"/>
        </w:rPr>
      </w:pPr>
    </w:p>
    <w:p w14:paraId="6E99ED0F" w14:textId="1297BE50" w:rsidR="00E60761" w:rsidRDefault="00012035" w:rsidP="00D47DB5">
      <w:pPr>
        <w:ind w:left="120" w:right="510"/>
        <w:rPr>
          <w:i/>
          <w:sz w:val="20"/>
        </w:rPr>
      </w:pPr>
      <w:r>
        <w:rPr>
          <w:i/>
          <w:sz w:val="20"/>
        </w:rPr>
        <w:t>Saranno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automaticamente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escluse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domande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presentate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richiedenti</w:t>
      </w:r>
      <w:r>
        <w:rPr>
          <w:i/>
          <w:spacing w:val="10"/>
          <w:sz w:val="20"/>
        </w:rPr>
        <w:t xml:space="preserve"> </w:t>
      </w:r>
      <w:r>
        <w:rPr>
          <w:i/>
          <w:spacing w:val="-4"/>
          <w:sz w:val="20"/>
        </w:rPr>
        <w:t>che</w:t>
      </w:r>
      <w:r w:rsidR="00D47DB5">
        <w:rPr>
          <w:i/>
          <w:spacing w:val="-4"/>
          <w:sz w:val="20"/>
        </w:rPr>
        <w:t xml:space="preserve"> non soddisfino i seguenti requisiti: </w:t>
      </w:r>
    </w:p>
    <w:p w14:paraId="222857FB" w14:textId="77777777" w:rsidR="00E60761" w:rsidRDefault="00E60761" w:rsidP="00D47DB5">
      <w:pPr>
        <w:pStyle w:val="Corpotesto"/>
        <w:spacing w:before="6"/>
        <w:ind w:right="510"/>
        <w:rPr>
          <w:i/>
          <w:sz w:val="22"/>
        </w:rPr>
      </w:pPr>
    </w:p>
    <w:p w14:paraId="3A01E428" w14:textId="0DFE0B1E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avere</w:t>
      </w:r>
      <w:r w:rsidRPr="00D47DB5">
        <w:rPr>
          <w:iCs/>
          <w:spacing w:val="-4"/>
          <w:sz w:val="20"/>
        </w:rPr>
        <w:t xml:space="preserve"> sede legale in Italia, in uno dei Paesi dell’Unione Europea o in un Paese extraeuropeo equiparato a condizioni di reciprocità;</w:t>
      </w:r>
    </w:p>
    <w:p w14:paraId="65FD3305" w14:textId="77777777" w:rsidR="00CC7D60" w:rsidRPr="00D47DB5" w:rsidRDefault="00CC7D60" w:rsidP="00CC7D60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759A9716" w14:textId="30B9C031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iscritte al registro delle imprese della Camera di commercio territorialmente competente con codice ATECO (o equivalente NACE Rev. 2) primario o secondario 59.11 (attività di produzione, post-produzione e distribuzione cinematografica, di video, e di programmi televisivi), oppure 59.12 (attività di post-produzione cinematografica, di video e di programmi televisivi);</w:t>
      </w:r>
    </w:p>
    <w:p w14:paraId="610EEAD2" w14:textId="77777777" w:rsidR="00CC7D60" w:rsidRPr="00D47DB5" w:rsidRDefault="00CC7D60" w:rsidP="00CC7D60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46A32EE9" w14:textId="542C03BA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produttori indipendenti ai sensi dell’articolo 3, lettera t), del Decreto legislativo 8 novembre 2021, n. 208 (Attuazione della direttiva (UE) 2018/1808 del Parlamento europeo e del Consiglio, del 14 novembre 2018, recante modifica della direttiva 2010/13/UE, relativa al coordinamento di determinate disposizioni legislative, regolamentari e amministrative degli Stati membri, concernente il testo unico per la fornitura di servizi di media audiovisivi in considerazione dell’evoluzione delle realtà del mercato);</w:t>
      </w:r>
    </w:p>
    <w:p w14:paraId="3797D6DB" w14:textId="77777777" w:rsidR="00CC7D60" w:rsidRPr="00D47DB5" w:rsidRDefault="00CC7D60" w:rsidP="00CC7D60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7D4B8DA9" w14:textId="571A52B1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produttori unici o coproduttori dell’opera audiovisiva presentata o </w:t>
      </w:r>
      <w:r>
        <w:rPr>
          <w:iCs/>
          <w:spacing w:val="-4"/>
          <w:sz w:val="20"/>
        </w:rPr>
        <w:t>aver</w:t>
      </w:r>
      <w:r w:rsidRPr="00D47DB5">
        <w:rPr>
          <w:iCs/>
          <w:spacing w:val="-4"/>
          <w:sz w:val="20"/>
        </w:rPr>
        <w:t xml:space="preserve"> sottoscritto un contratto di produzione esecutiva con l’impresa produttrice titolare di diritti sull’opera;</w:t>
      </w:r>
    </w:p>
    <w:p w14:paraId="27E346EA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5686979C" w14:textId="5A64E042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in regola con le disposizioni in materia previdenziale, assistenziale ed assicurativa, di sicurezza sui luoghi di lavoro, di contratti collettivi di lavoro, di inserimento dei disabili, di pari opportunità tra uomo e donna, edilizia, urbanistica e di tutela ambientale;</w:t>
      </w:r>
    </w:p>
    <w:p w14:paraId="6AFC192B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04732866" w14:textId="122D85C0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 w:rsidRPr="00D47DB5">
        <w:rPr>
          <w:iCs/>
          <w:spacing w:val="-4"/>
          <w:sz w:val="20"/>
        </w:rPr>
        <w:t>non si trov</w:t>
      </w:r>
      <w:r>
        <w:rPr>
          <w:iCs/>
          <w:spacing w:val="-4"/>
          <w:sz w:val="20"/>
        </w:rPr>
        <w:t>i</w:t>
      </w:r>
      <w:r w:rsidRPr="00D47DB5">
        <w:rPr>
          <w:iCs/>
          <w:spacing w:val="-4"/>
          <w:sz w:val="20"/>
        </w:rPr>
        <w:t>no nelle condizioni previste dall’articolo 2, par. 1, punto 18 del Regolamento (UE) n. 651 del 17 giugno 2014;</w:t>
      </w:r>
    </w:p>
    <w:p w14:paraId="7770E2B9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50E173AC" w14:textId="19B74296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 w:rsidRPr="00D47DB5">
        <w:rPr>
          <w:iCs/>
          <w:spacing w:val="-4"/>
          <w:sz w:val="20"/>
        </w:rPr>
        <w:t>non si trov</w:t>
      </w:r>
      <w:r>
        <w:rPr>
          <w:iCs/>
          <w:spacing w:val="-4"/>
          <w:sz w:val="20"/>
        </w:rPr>
        <w:t>i</w:t>
      </w:r>
      <w:r w:rsidRPr="00D47DB5">
        <w:rPr>
          <w:iCs/>
          <w:spacing w:val="-4"/>
          <w:sz w:val="20"/>
        </w:rPr>
        <w:t>no nelle condizioni di cui all’articolo 80, commi 1 e 2 del Decreto legislativo 18 aprile 2016, n. 50, (Codice dei contratti pubblici).</w:t>
      </w:r>
    </w:p>
    <w:p w14:paraId="26823F46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01166D20" w14:textId="77777777" w:rsidR="00D47DB5" w:rsidRPr="00D47DB5" w:rsidRDefault="00D47DB5" w:rsidP="00D47DB5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6E424207" w14:textId="275355E6" w:rsidR="00E60761" w:rsidRPr="00D47DB5" w:rsidRDefault="00D47DB5" w:rsidP="00D47DB5">
      <w:pPr>
        <w:ind w:left="227"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 xml:space="preserve">La </w:t>
      </w:r>
      <w:r w:rsidR="00012035" w:rsidRPr="00D47DB5">
        <w:rPr>
          <w:iCs/>
          <w:spacing w:val="-4"/>
          <w:sz w:val="20"/>
        </w:rPr>
        <w:t>Friuli Venezia Giulia Film Commission può richiedere altre prove ai proponenti a dimostrazione che non s</w:t>
      </w:r>
      <w:r w:rsidR="00CC7D60">
        <w:rPr>
          <w:iCs/>
          <w:spacing w:val="-4"/>
          <w:sz w:val="20"/>
        </w:rPr>
        <w:t xml:space="preserve">i trovino </w:t>
      </w:r>
      <w:r w:rsidR="00012035" w:rsidRPr="00D47DB5">
        <w:rPr>
          <w:iCs/>
          <w:spacing w:val="-4"/>
          <w:sz w:val="20"/>
        </w:rPr>
        <w:t xml:space="preserve"> in una delle situazioni sopra descritte.</w:t>
      </w:r>
    </w:p>
    <w:p w14:paraId="7EEBF788" w14:textId="77777777" w:rsidR="00E60761" w:rsidRPr="00D47DB5" w:rsidRDefault="00E60761" w:rsidP="00D47DB5">
      <w:pPr>
        <w:pStyle w:val="Corpotesto"/>
        <w:spacing w:before="9"/>
        <w:ind w:right="510"/>
        <w:jc w:val="both"/>
        <w:rPr>
          <w:iCs/>
        </w:rPr>
      </w:pPr>
    </w:p>
    <w:p w14:paraId="3D841950" w14:textId="72624D58" w:rsidR="00E60761" w:rsidRDefault="00012035" w:rsidP="00012035">
      <w:pPr>
        <w:pStyle w:val="Corpotesto"/>
        <w:tabs>
          <w:tab w:val="left" w:pos="2348"/>
        </w:tabs>
        <w:ind w:left="227" w:right="510"/>
      </w:pPr>
      <w:r>
        <w:pict w14:anchorId="7382BC50">
          <v:rect id="docshape148" o:spid="_x0000_s1031" style="position:absolute;left:0;text-align:left;margin-left:139.15pt;margin-top:1.8pt;width:10.9pt;height:10.9pt;z-index:15809024;mso-position-horizontal-relative:page" filled="f" strokeweight="1pt">
            <w10:wrap anchorx="page"/>
          </v:rect>
        </w:pict>
      </w:r>
      <w:r>
        <w:rPr>
          <w:spacing w:val="-2"/>
        </w:rPr>
        <w:t>Accetto</w:t>
      </w:r>
      <w:r>
        <w:rPr>
          <w:spacing w:val="-2"/>
        </w:rPr>
        <w:tab/>
      </w:r>
    </w:p>
    <w:p w14:paraId="0FCBE41D" w14:textId="43131E2A" w:rsidR="00E60761" w:rsidRDefault="00E60761">
      <w:pPr>
        <w:pStyle w:val="Corpotesto"/>
        <w:spacing w:before="9"/>
        <w:rPr>
          <w:sz w:val="24"/>
        </w:rPr>
      </w:pPr>
    </w:p>
    <w:p w14:paraId="4F790148" w14:textId="77777777" w:rsidR="00CC7D60" w:rsidRDefault="00CC7D60">
      <w:pPr>
        <w:pStyle w:val="Corpotesto"/>
        <w:spacing w:before="9"/>
        <w:rPr>
          <w:sz w:val="24"/>
        </w:rPr>
      </w:pPr>
    </w:p>
    <w:p w14:paraId="1BFADC0B" w14:textId="48022924" w:rsidR="00E60761" w:rsidRDefault="00012035">
      <w:pPr>
        <w:pStyle w:val="Titolo1"/>
        <w:spacing w:before="0"/>
        <w:ind w:left="120" w:firstLine="0"/>
        <w:jc w:val="both"/>
      </w:pPr>
      <w:r>
        <w:t>ULTERIORI</w:t>
      </w:r>
      <w:r>
        <w:rPr>
          <w:spacing w:val="-10"/>
        </w:rPr>
        <w:t xml:space="preserve"> </w:t>
      </w:r>
      <w:r>
        <w:rPr>
          <w:spacing w:val="-2"/>
        </w:rPr>
        <w:t>DICHIARAZIONI</w:t>
      </w:r>
    </w:p>
    <w:p w14:paraId="01D84B9F" w14:textId="77777777" w:rsidR="00E60761" w:rsidRDefault="00E60761">
      <w:pPr>
        <w:pStyle w:val="Corpotesto"/>
        <w:spacing w:before="4"/>
        <w:rPr>
          <w:b/>
          <w:sz w:val="27"/>
        </w:rPr>
      </w:pPr>
    </w:p>
    <w:p w14:paraId="61D9BA06" w14:textId="703300B1" w:rsidR="00E60761" w:rsidRDefault="00012035" w:rsidP="00CC7D60">
      <w:pPr>
        <w:ind w:left="397" w:right="567"/>
        <w:jc w:val="both"/>
        <w:rPr>
          <w:i/>
          <w:spacing w:val="-2"/>
          <w:sz w:val="20"/>
        </w:rPr>
      </w:pPr>
      <w:r>
        <w:rPr>
          <w:i/>
          <w:sz w:val="20"/>
        </w:rPr>
        <w:t>Il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dichiara:</w:t>
      </w:r>
    </w:p>
    <w:p w14:paraId="02760E2E" w14:textId="77777777" w:rsidR="00CC7D60" w:rsidRDefault="00CC7D60" w:rsidP="00CC7D60">
      <w:pPr>
        <w:ind w:left="397" w:right="567"/>
        <w:jc w:val="both"/>
        <w:rPr>
          <w:i/>
          <w:sz w:val="20"/>
        </w:rPr>
      </w:pPr>
    </w:p>
    <w:p w14:paraId="395F9F82" w14:textId="77777777" w:rsidR="00CC7D60" w:rsidRDefault="00012035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 w:rsidRPr="00CC7D60">
        <w:rPr>
          <w:iCs/>
          <w:spacing w:val="-4"/>
          <w:sz w:val="20"/>
        </w:rPr>
        <w:t>di</w:t>
      </w:r>
      <w:r>
        <w:rPr>
          <w:sz w:val="20"/>
        </w:rPr>
        <w:t xml:space="preserve"> accettare</w:t>
      </w:r>
      <w:r>
        <w:rPr>
          <w:spacing w:val="40"/>
          <w:sz w:val="20"/>
        </w:rPr>
        <w:t xml:space="preserve"> </w:t>
      </w:r>
      <w:r>
        <w:rPr>
          <w:sz w:val="20"/>
        </w:rPr>
        <w:t>che in caso di mancata concessione de</w:t>
      </w:r>
      <w:r>
        <w:rPr>
          <w:sz w:val="20"/>
        </w:rPr>
        <w:t>l contributo la documentazione della domanda rimanga di proprietà di Friuli Venezia Giulia Film Commission;</w:t>
      </w:r>
    </w:p>
    <w:p w14:paraId="05BE0E8E" w14:textId="77777777" w:rsidR="00CC7D60" w:rsidRDefault="00CC7D60" w:rsidP="00CC7D60">
      <w:pPr>
        <w:pStyle w:val="Paragrafoelenco"/>
        <w:ind w:left="720" w:right="510"/>
        <w:jc w:val="both"/>
        <w:rPr>
          <w:sz w:val="20"/>
        </w:rPr>
      </w:pPr>
    </w:p>
    <w:p w14:paraId="3C35A987" w14:textId="77777777" w:rsidR="00CC7D60" w:rsidRDefault="00CC7D60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 w:rsidRPr="00CC7D60">
        <w:rPr>
          <w:sz w:val="20"/>
        </w:rPr>
        <w:t>di</w:t>
      </w:r>
      <w:r w:rsidR="00012035" w:rsidRPr="00CC7D60">
        <w:rPr>
          <w:sz w:val="20"/>
        </w:rPr>
        <w:t xml:space="preserve"> comunicare, nel caso risultasse beneficiario del contributo in oggetto, ogni variazione intervenuta con riferimento ai dati risultanti dalla docu</w:t>
      </w:r>
      <w:r w:rsidR="00012035" w:rsidRPr="00CC7D60">
        <w:rPr>
          <w:sz w:val="20"/>
        </w:rPr>
        <w:t>mentazione presentata per la richiesta di finanziamento;</w:t>
      </w:r>
    </w:p>
    <w:p w14:paraId="71B58113" w14:textId="77777777" w:rsidR="00CC7D60" w:rsidRPr="00CC7D60" w:rsidRDefault="00CC7D60" w:rsidP="00CC7D60">
      <w:pPr>
        <w:pStyle w:val="Paragrafoelenco"/>
        <w:rPr>
          <w:sz w:val="20"/>
        </w:rPr>
      </w:pPr>
    </w:p>
    <w:p w14:paraId="460C6CA8" w14:textId="6EAB3A95" w:rsidR="00E60761" w:rsidRDefault="00012035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 w:rsidRPr="00CC7D60">
        <w:rPr>
          <w:sz w:val="20"/>
        </w:rPr>
        <w:t xml:space="preserve">che tutte le indicazioni contenute nella domanda sono corrette. Dati falsi o non corretti comportano la revoca incondizionata del decreto di concessione del contributo. La revoca comporta </w:t>
      </w:r>
      <w:r w:rsidR="00D47DB5" w:rsidRPr="00CC7D60">
        <w:rPr>
          <w:sz w:val="20"/>
        </w:rPr>
        <w:t>l’obbligo</w:t>
      </w:r>
      <w:r w:rsidRPr="00CC7D60">
        <w:rPr>
          <w:sz w:val="20"/>
        </w:rPr>
        <w:t xml:space="preserve"> d</w:t>
      </w:r>
      <w:r w:rsidRPr="00CC7D60">
        <w:rPr>
          <w:sz w:val="20"/>
        </w:rPr>
        <w:t xml:space="preserve">i restituzione immediata del contributo. Il richiedente dichiara i dati sotto propria responsabilità consapevole delle conseguenze penali ai sensi </w:t>
      </w:r>
      <w:r w:rsidR="00D47DB5" w:rsidRPr="00CC7D60">
        <w:rPr>
          <w:sz w:val="20"/>
        </w:rPr>
        <w:t>dell’articolo</w:t>
      </w:r>
      <w:r w:rsidRPr="00CC7D60">
        <w:rPr>
          <w:sz w:val="20"/>
        </w:rPr>
        <w:t xml:space="preserve"> 76 del D.P.R. n.445/2000 nella versione vigente per indicazioni mendaci o incomplete</w:t>
      </w:r>
      <w:r w:rsidR="00CC7D60">
        <w:rPr>
          <w:sz w:val="20"/>
        </w:rPr>
        <w:t>;</w:t>
      </w:r>
    </w:p>
    <w:p w14:paraId="6694C875" w14:textId="77777777" w:rsidR="00CC7D60" w:rsidRPr="00CC7D60" w:rsidRDefault="00CC7D60" w:rsidP="00CC7D60">
      <w:pPr>
        <w:pStyle w:val="Paragrafoelenco"/>
        <w:rPr>
          <w:sz w:val="20"/>
        </w:rPr>
      </w:pPr>
    </w:p>
    <w:p w14:paraId="081D4961" w14:textId="60E97476" w:rsidR="00CC7D60" w:rsidRDefault="00CC7D60" w:rsidP="00CC7D60">
      <w:pPr>
        <w:ind w:right="510"/>
        <w:jc w:val="both"/>
        <w:rPr>
          <w:sz w:val="20"/>
        </w:rPr>
      </w:pPr>
    </w:p>
    <w:p w14:paraId="7725AB48" w14:textId="7B28CFE1" w:rsidR="00CC7D60" w:rsidRDefault="00CC7D60" w:rsidP="00CC7D60">
      <w:pPr>
        <w:ind w:right="510"/>
        <w:jc w:val="both"/>
        <w:rPr>
          <w:sz w:val="20"/>
        </w:rPr>
      </w:pPr>
    </w:p>
    <w:p w14:paraId="67BBEC23" w14:textId="2F5EEF3B" w:rsidR="00CC7D60" w:rsidRDefault="00CC7D60" w:rsidP="00CC7D60">
      <w:pPr>
        <w:ind w:right="510"/>
        <w:jc w:val="both"/>
        <w:rPr>
          <w:sz w:val="20"/>
        </w:rPr>
      </w:pPr>
    </w:p>
    <w:p w14:paraId="680C6F37" w14:textId="0E976101" w:rsidR="00CC7D60" w:rsidRPr="00CC7D60" w:rsidRDefault="00CC7D60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>
        <w:rPr>
          <w:sz w:val="20"/>
        </w:rPr>
        <w:t>di aver letto attentamente il regolamento FF pubblicato sul sito della FVGFC e di accettarne tutte le indicazioni contenute</w:t>
      </w:r>
    </w:p>
    <w:p w14:paraId="65B145DE" w14:textId="39F36788" w:rsidR="00E60761" w:rsidRDefault="00E60761">
      <w:pPr>
        <w:pStyle w:val="Corpotesto"/>
        <w:spacing w:before="7"/>
      </w:pPr>
    </w:p>
    <w:p w14:paraId="49D79A8E" w14:textId="6F5124BB" w:rsidR="00CC7D60" w:rsidRDefault="00CC7D60">
      <w:pPr>
        <w:pStyle w:val="Corpotesto"/>
        <w:spacing w:before="7"/>
      </w:pPr>
    </w:p>
    <w:p w14:paraId="16FB1066" w14:textId="77777777" w:rsidR="00CC7D60" w:rsidRDefault="00CC7D60">
      <w:pPr>
        <w:pStyle w:val="Corpotesto"/>
        <w:spacing w:before="7"/>
      </w:pPr>
    </w:p>
    <w:p w14:paraId="5CD23182" w14:textId="0DBFF6EB" w:rsidR="00E60761" w:rsidRDefault="00012035">
      <w:pPr>
        <w:pStyle w:val="Corpotesto"/>
        <w:ind w:left="120"/>
      </w:pPr>
      <w:r>
        <w:pict w14:anchorId="797F5001">
          <v:rect id="docshape149" o:spid="_x0000_s1030" style="position:absolute;left:0;text-align:left;margin-left:139.15pt;margin-top:1.8pt;width:10.9pt;height:10.9pt;z-index:15809536;mso-position-horizontal-relative:page" filled="f" strokeweight="1pt">
            <w10:wrap anchorx="page"/>
          </v:rect>
        </w:pict>
      </w:r>
      <w:r w:rsidR="00CC7D60">
        <w:rPr>
          <w:spacing w:val="-2"/>
        </w:rPr>
        <w:t xml:space="preserve">   </w:t>
      </w:r>
      <w:r>
        <w:rPr>
          <w:spacing w:val="-2"/>
        </w:rPr>
        <w:t>Accetto</w:t>
      </w:r>
    </w:p>
    <w:p w14:paraId="06C23C98" w14:textId="77777777" w:rsidR="00E60761" w:rsidRDefault="00E60761">
      <w:pPr>
        <w:pStyle w:val="Corpotesto"/>
      </w:pPr>
    </w:p>
    <w:p w14:paraId="649B4A10" w14:textId="354E5F0E" w:rsidR="00E60761" w:rsidRDefault="00E60761">
      <w:pPr>
        <w:pStyle w:val="Corpotesto"/>
        <w:spacing w:before="6"/>
        <w:rPr>
          <w:sz w:val="10"/>
        </w:rPr>
      </w:pPr>
    </w:p>
    <w:p w14:paraId="34754684" w14:textId="41DC7A9B" w:rsidR="00E60761" w:rsidRDefault="00E60761">
      <w:pPr>
        <w:pStyle w:val="Corpotesto"/>
        <w:spacing w:before="1"/>
        <w:rPr>
          <w:sz w:val="18"/>
        </w:rPr>
      </w:pPr>
    </w:p>
    <w:p w14:paraId="42585344" w14:textId="517F3211" w:rsidR="00CC7D60" w:rsidRDefault="00CC7D60">
      <w:pPr>
        <w:pStyle w:val="Corpotesto"/>
        <w:spacing w:before="1"/>
        <w:rPr>
          <w:sz w:val="18"/>
        </w:rPr>
      </w:pPr>
    </w:p>
    <w:p w14:paraId="17B09244" w14:textId="6BE7F73E" w:rsidR="00CC7D60" w:rsidRDefault="00CC7D60">
      <w:pPr>
        <w:pStyle w:val="Corpotesto"/>
        <w:spacing w:before="1"/>
        <w:rPr>
          <w:sz w:val="18"/>
        </w:rPr>
      </w:pPr>
    </w:p>
    <w:p w14:paraId="3D04FCBC" w14:textId="1AA1722E" w:rsidR="00CC7D60" w:rsidRDefault="00CC7D60">
      <w:pPr>
        <w:pStyle w:val="Corpotesto"/>
        <w:spacing w:before="1"/>
        <w:rPr>
          <w:sz w:val="18"/>
        </w:rPr>
      </w:pPr>
      <w:r>
        <w:pict w14:anchorId="242D3BD0">
          <v:shape id="docshape150" o:spid="_x0000_s1029" style="position:absolute;margin-left:37.25pt;margin-top:8.3pt;width:497.95pt;height:3.55pt;z-index:-15649280;mso-wrap-distance-left:0;mso-wrap-distance-right:0;mso-position-horizontal-relative:page" coordorigin="681,145" coordsize="10548,0" path="m681,145r10547,e" filled="f" strokeweight=".85pt">
            <v:path arrowok="t"/>
            <w10:wrap type="topAndBottom" anchorx="page"/>
          </v:shape>
        </w:pict>
      </w:r>
    </w:p>
    <w:p w14:paraId="2AC79AE8" w14:textId="468E79CB" w:rsidR="00CC7D60" w:rsidRDefault="00CC7D60">
      <w:pPr>
        <w:pStyle w:val="Corpotesto"/>
        <w:spacing w:before="1"/>
        <w:rPr>
          <w:sz w:val="18"/>
        </w:rPr>
      </w:pPr>
    </w:p>
    <w:p w14:paraId="4E7D9C70" w14:textId="43E7636F" w:rsidR="00CC7D60" w:rsidRDefault="00CC7D60">
      <w:pPr>
        <w:pStyle w:val="Corpotesto"/>
        <w:spacing w:before="1"/>
        <w:rPr>
          <w:sz w:val="18"/>
        </w:rPr>
      </w:pPr>
    </w:p>
    <w:p w14:paraId="1EDE75A3" w14:textId="5753BFA9" w:rsidR="00CC7D60" w:rsidRDefault="00CC7D60">
      <w:pPr>
        <w:pStyle w:val="Corpotesto"/>
        <w:spacing w:before="1"/>
        <w:rPr>
          <w:sz w:val="18"/>
        </w:rPr>
      </w:pPr>
    </w:p>
    <w:p w14:paraId="42ECA13E" w14:textId="77777777" w:rsidR="00CC7D60" w:rsidRDefault="00CC7D60">
      <w:pPr>
        <w:pStyle w:val="Corpotesto"/>
        <w:spacing w:before="1"/>
        <w:rPr>
          <w:sz w:val="18"/>
        </w:rPr>
      </w:pPr>
    </w:p>
    <w:p w14:paraId="121F15B7" w14:textId="0A58B38D" w:rsidR="00E60761" w:rsidRDefault="00012035" w:rsidP="00CC7D60">
      <w:pPr>
        <w:spacing w:before="98" w:line="256" w:lineRule="auto"/>
        <w:ind w:left="340" w:right="624"/>
        <w:jc w:val="both"/>
        <w:rPr>
          <w:i/>
          <w:sz w:val="20"/>
        </w:rPr>
      </w:pPr>
      <w:r>
        <w:rPr>
          <w:i/>
          <w:sz w:val="20"/>
        </w:rPr>
        <w:t xml:space="preserve">Ai sensi del GDPR-General Data </w:t>
      </w:r>
      <w:proofErr w:type="spellStart"/>
      <w:r>
        <w:rPr>
          <w:i/>
          <w:sz w:val="20"/>
        </w:rPr>
        <w:t>Protection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Regulation</w:t>
      </w:r>
      <w:proofErr w:type="spellEnd"/>
      <w:r>
        <w:rPr>
          <w:i/>
          <w:sz w:val="20"/>
        </w:rPr>
        <w:t xml:space="preserve"> (EU/2016/679), in vigore dal 25 maggio 2018, autorizzo</w:t>
      </w:r>
      <w:r>
        <w:rPr>
          <w:i/>
          <w:sz w:val="20"/>
        </w:rPr>
        <w:t xml:space="preserve"> espressamente l’utilizzo dei dati riportati nella </w:t>
      </w:r>
      <w:r w:rsidR="00CC7D60">
        <w:rPr>
          <w:i/>
          <w:sz w:val="20"/>
        </w:rPr>
        <w:t xml:space="preserve">modulistica allegata alla domanda </w:t>
      </w:r>
      <w:r>
        <w:rPr>
          <w:i/>
          <w:sz w:val="20"/>
        </w:rPr>
        <w:t xml:space="preserve"> per la partecipazione al bando “FRIULI VENEZIA GIULIA FILM FUND".</w:t>
      </w:r>
    </w:p>
    <w:p w14:paraId="4D90C633" w14:textId="77777777" w:rsidR="00E60761" w:rsidRDefault="00E60761">
      <w:pPr>
        <w:pStyle w:val="Corpotesto"/>
        <w:spacing w:before="2"/>
        <w:rPr>
          <w:i/>
          <w:sz w:val="21"/>
        </w:rPr>
      </w:pPr>
    </w:p>
    <w:p w14:paraId="46107F9F" w14:textId="6D14E5D3" w:rsidR="00E60761" w:rsidRDefault="00012035">
      <w:pPr>
        <w:pStyle w:val="Corpotesto"/>
        <w:spacing w:before="1"/>
        <w:ind w:left="120"/>
      </w:pPr>
      <w:r>
        <w:pict w14:anchorId="765C615E">
          <v:rect id="docshape151" o:spid="_x0000_s1028" style="position:absolute;left:0;text-align:left;margin-left:139.15pt;margin-top:1.85pt;width:10.9pt;height:10.9pt;z-index:15810048;mso-position-horizontal-relative:page" filled="f" strokeweight="1pt">
            <w10:wrap anchorx="page"/>
          </v:rect>
        </w:pict>
      </w:r>
      <w:r w:rsidR="00CC7D60">
        <w:rPr>
          <w:spacing w:val="-2"/>
        </w:rPr>
        <w:t xml:space="preserve">  </w:t>
      </w:r>
      <w:r>
        <w:rPr>
          <w:spacing w:val="-2"/>
        </w:rPr>
        <w:t>Accetto</w:t>
      </w:r>
    </w:p>
    <w:p w14:paraId="01FCE296" w14:textId="77777777" w:rsidR="00E60761" w:rsidRDefault="00E60761">
      <w:pPr>
        <w:pStyle w:val="Corpotesto"/>
      </w:pPr>
    </w:p>
    <w:p w14:paraId="5D8D5694" w14:textId="6106D9EF" w:rsidR="00E60761" w:rsidRDefault="00E60761">
      <w:pPr>
        <w:pStyle w:val="Corpotesto"/>
        <w:spacing w:before="5"/>
        <w:rPr>
          <w:sz w:val="10"/>
        </w:rPr>
      </w:pPr>
    </w:p>
    <w:p w14:paraId="123F4D8D" w14:textId="5EE37D0A" w:rsidR="00E60761" w:rsidRDefault="00CC7D60">
      <w:pPr>
        <w:pStyle w:val="Corpotesto"/>
        <w:spacing w:before="1"/>
        <w:rPr>
          <w:sz w:val="18"/>
        </w:rPr>
      </w:pPr>
      <w:r>
        <w:pict w14:anchorId="511045F0">
          <v:shape id="docshape152" o:spid="_x0000_s1027" style="position:absolute;margin-left:34.05pt;margin-top:1.25pt;width:501.15pt;height:3.55pt;z-index:-15648768;mso-wrap-distance-left:0;mso-wrap-distance-right:0;mso-position-horizontal-relative:page" coordorigin="681,145" coordsize="10548,0" path="m681,145r10547,e" filled="f" strokeweight=".85pt">
            <v:path arrowok="t"/>
            <w10:wrap type="topAndBottom" anchorx="page"/>
          </v:shape>
        </w:pict>
      </w:r>
    </w:p>
    <w:p w14:paraId="754DDFBC" w14:textId="5840D2F4" w:rsidR="00CC7D60" w:rsidRDefault="00CC7D60">
      <w:pPr>
        <w:spacing w:before="97"/>
        <w:ind w:left="120"/>
        <w:rPr>
          <w:b/>
          <w:spacing w:val="-4"/>
          <w:sz w:val="20"/>
        </w:rPr>
      </w:pPr>
    </w:p>
    <w:p w14:paraId="49E9D12D" w14:textId="77777777" w:rsidR="00CC7D60" w:rsidRDefault="00CC7D60">
      <w:pPr>
        <w:spacing w:before="97"/>
        <w:ind w:left="120"/>
        <w:rPr>
          <w:b/>
          <w:spacing w:val="-4"/>
          <w:sz w:val="20"/>
        </w:rPr>
      </w:pPr>
    </w:p>
    <w:p w14:paraId="218EE647" w14:textId="28E50718" w:rsidR="00E60761" w:rsidRPr="00CC7D60" w:rsidRDefault="00D47DB5">
      <w:pPr>
        <w:spacing w:before="97"/>
        <w:ind w:left="120"/>
        <w:rPr>
          <w:bCs/>
          <w:spacing w:val="-4"/>
          <w:sz w:val="20"/>
        </w:rPr>
      </w:pPr>
      <w:r w:rsidRPr="00CC7D60">
        <w:rPr>
          <w:bCs/>
          <w:spacing w:val="-4"/>
          <w:sz w:val="20"/>
        </w:rPr>
        <w:t xml:space="preserve">LUOGO E </w:t>
      </w:r>
      <w:r w:rsidR="00012035" w:rsidRPr="00CC7D60">
        <w:rPr>
          <w:bCs/>
          <w:spacing w:val="-4"/>
          <w:sz w:val="20"/>
        </w:rPr>
        <w:t>DATA</w:t>
      </w:r>
    </w:p>
    <w:p w14:paraId="05BC6E6D" w14:textId="77777777" w:rsidR="00CC7D60" w:rsidRPr="00CC7D60" w:rsidRDefault="00CC7D60">
      <w:pPr>
        <w:spacing w:before="97"/>
        <w:ind w:left="120"/>
        <w:rPr>
          <w:bCs/>
          <w:sz w:val="20"/>
        </w:rPr>
      </w:pPr>
    </w:p>
    <w:p w14:paraId="0224F349" w14:textId="5C853BB6" w:rsidR="00E60761" w:rsidRPr="00CC7D60" w:rsidRDefault="00E60761">
      <w:pPr>
        <w:pStyle w:val="Corpotesto"/>
        <w:spacing w:before="10"/>
        <w:rPr>
          <w:bCs/>
          <w:sz w:val="22"/>
        </w:rPr>
      </w:pPr>
    </w:p>
    <w:p w14:paraId="72AF7C92" w14:textId="0C8C441D" w:rsidR="00CC7D60" w:rsidRDefault="00012035">
      <w:pPr>
        <w:ind w:left="120"/>
        <w:rPr>
          <w:bCs/>
          <w:sz w:val="20"/>
        </w:rPr>
      </w:pPr>
      <w:r w:rsidRPr="00CC7D60">
        <w:rPr>
          <w:bCs/>
          <w:sz w:val="20"/>
        </w:rPr>
        <w:t>TIMBRO</w:t>
      </w:r>
      <w:r w:rsidRPr="00CC7D60">
        <w:rPr>
          <w:bCs/>
          <w:spacing w:val="13"/>
          <w:sz w:val="20"/>
        </w:rPr>
        <w:t xml:space="preserve"> </w:t>
      </w:r>
      <w:r w:rsidRPr="00CC7D60">
        <w:rPr>
          <w:bCs/>
          <w:sz w:val="20"/>
        </w:rPr>
        <w:t>E</w:t>
      </w:r>
      <w:r w:rsidRPr="00CC7D60">
        <w:rPr>
          <w:bCs/>
          <w:spacing w:val="13"/>
          <w:sz w:val="20"/>
        </w:rPr>
        <w:t xml:space="preserve"> </w:t>
      </w:r>
      <w:r w:rsidRPr="00CC7D60">
        <w:rPr>
          <w:bCs/>
          <w:sz w:val="20"/>
        </w:rPr>
        <w:t>FIRMA</w:t>
      </w:r>
      <w:r w:rsidRPr="00CC7D60">
        <w:rPr>
          <w:bCs/>
          <w:spacing w:val="4"/>
          <w:sz w:val="20"/>
        </w:rPr>
        <w:t xml:space="preserve"> </w:t>
      </w:r>
      <w:r w:rsidRPr="00CC7D60">
        <w:rPr>
          <w:bCs/>
          <w:sz w:val="20"/>
        </w:rPr>
        <w:t>DEL</w:t>
      </w:r>
      <w:r w:rsidRPr="00CC7D60">
        <w:rPr>
          <w:bCs/>
          <w:spacing w:val="8"/>
          <w:sz w:val="20"/>
        </w:rPr>
        <w:t xml:space="preserve"> </w:t>
      </w:r>
      <w:r w:rsidRPr="00CC7D60">
        <w:rPr>
          <w:bCs/>
          <w:sz w:val="20"/>
        </w:rPr>
        <w:t>LEGALE</w:t>
      </w:r>
      <w:r w:rsidRPr="00CC7D60">
        <w:rPr>
          <w:bCs/>
          <w:spacing w:val="13"/>
          <w:sz w:val="20"/>
        </w:rPr>
        <w:t xml:space="preserve"> </w:t>
      </w:r>
      <w:r w:rsidRPr="00CC7D60">
        <w:rPr>
          <w:bCs/>
          <w:sz w:val="20"/>
        </w:rPr>
        <w:t>RAPPRESENTANTE</w:t>
      </w:r>
      <w:r w:rsidR="002C03F9">
        <w:rPr>
          <w:bCs/>
          <w:sz w:val="20"/>
        </w:rPr>
        <w:t xml:space="preserve"> o DEL DELEGATO</w:t>
      </w:r>
    </w:p>
    <w:sectPr w:rsidR="00CC7D60">
      <w:pgSz w:w="11910" w:h="16840"/>
      <w:pgMar w:top="6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F5D"/>
    <w:multiLevelType w:val="hybridMultilevel"/>
    <w:tmpl w:val="95F8B6F8"/>
    <w:lvl w:ilvl="0" w:tplc="C8EE0798">
      <w:start w:val="1"/>
      <w:numFmt w:val="upperLetter"/>
      <w:lvlText w:val="%1."/>
      <w:lvlJc w:val="left"/>
      <w:pPr>
        <w:ind w:left="489" w:hanging="3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7"/>
        <w:szCs w:val="27"/>
        <w:lang w:val="it-IT" w:eastAsia="en-US" w:bidi="ar-SA"/>
      </w:rPr>
    </w:lvl>
    <w:lvl w:ilvl="1" w:tplc="9C305EE0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2DB02090">
      <w:numFmt w:val="bullet"/>
      <w:lvlText w:val="•"/>
      <w:lvlJc w:val="left"/>
      <w:pPr>
        <w:ind w:left="2521" w:hanging="348"/>
      </w:pPr>
      <w:rPr>
        <w:rFonts w:hint="default"/>
        <w:lang w:val="it-IT" w:eastAsia="en-US" w:bidi="ar-SA"/>
      </w:rPr>
    </w:lvl>
    <w:lvl w:ilvl="3" w:tplc="8A80C47C">
      <w:numFmt w:val="bullet"/>
      <w:lvlText w:val="•"/>
      <w:lvlJc w:val="left"/>
      <w:pPr>
        <w:ind w:left="3552" w:hanging="348"/>
      </w:pPr>
      <w:rPr>
        <w:rFonts w:hint="default"/>
        <w:lang w:val="it-IT" w:eastAsia="en-US" w:bidi="ar-SA"/>
      </w:rPr>
    </w:lvl>
    <w:lvl w:ilvl="4" w:tplc="59E63950">
      <w:numFmt w:val="bullet"/>
      <w:lvlText w:val="•"/>
      <w:lvlJc w:val="left"/>
      <w:pPr>
        <w:ind w:left="4583" w:hanging="348"/>
      </w:pPr>
      <w:rPr>
        <w:rFonts w:hint="default"/>
        <w:lang w:val="it-IT" w:eastAsia="en-US" w:bidi="ar-SA"/>
      </w:rPr>
    </w:lvl>
    <w:lvl w:ilvl="5" w:tplc="15F01C88">
      <w:numFmt w:val="bullet"/>
      <w:lvlText w:val="•"/>
      <w:lvlJc w:val="left"/>
      <w:pPr>
        <w:ind w:left="5614" w:hanging="348"/>
      </w:pPr>
      <w:rPr>
        <w:rFonts w:hint="default"/>
        <w:lang w:val="it-IT" w:eastAsia="en-US" w:bidi="ar-SA"/>
      </w:rPr>
    </w:lvl>
    <w:lvl w:ilvl="6" w:tplc="DFFA19BC">
      <w:numFmt w:val="bullet"/>
      <w:lvlText w:val="•"/>
      <w:lvlJc w:val="left"/>
      <w:pPr>
        <w:ind w:left="6645" w:hanging="348"/>
      </w:pPr>
      <w:rPr>
        <w:rFonts w:hint="default"/>
        <w:lang w:val="it-IT" w:eastAsia="en-US" w:bidi="ar-SA"/>
      </w:rPr>
    </w:lvl>
    <w:lvl w:ilvl="7" w:tplc="A3F09C56">
      <w:numFmt w:val="bullet"/>
      <w:lvlText w:val="•"/>
      <w:lvlJc w:val="left"/>
      <w:pPr>
        <w:ind w:left="7676" w:hanging="348"/>
      </w:pPr>
      <w:rPr>
        <w:rFonts w:hint="default"/>
        <w:lang w:val="it-IT" w:eastAsia="en-US" w:bidi="ar-SA"/>
      </w:rPr>
    </w:lvl>
    <w:lvl w:ilvl="8" w:tplc="0E6E05B0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10A5FF9"/>
    <w:multiLevelType w:val="hybridMultilevel"/>
    <w:tmpl w:val="FFFFFFFF"/>
    <w:lvl w:ilvl="0" w:tplc="C096C86E">
      <w:start w:val="1"/>
      <w:numFmt w:val="lowerLetter"/>
      <w:lvlText w:val="%1)"/>
      <w:lvlJc w:val="left"/>
      <w:pPr>
        <w:ind w:left="887" w:hanging="236"/>
      </w:pPr>
      <w:rPr>
        <w:rFonts w:ascii="Trebuchet MS" w:eastAsia="Times New Roman" w:hAnsi="Trebuchet MS" w:cs="Trebuchet MS" w:hint="default"/>
        <w:w w:val="68"/>
        <w:sz w:val="22"/>
        <w:szCs w:val="22"/>
      </w:rPr>
    </w:lvl>
    <w:lvl w:ilvl="1" w:tplc="A66E4F0C">
      <w:numFmt w:val="bullet"/>
      <w:lvlText w:val="•"/>
      <w:lvlJc w:val="left"/>
      <w:pPr>
        <w:ind w:left="1738" w:hanging="236"/>
      </w:pPr>
      <w:rPr>
        <w:rFonts w:hint="default"/>
      </w:rPr>
    </w:lvl>
    <w:lvl w:ilvl="2" w:tplc="D0D4F928">
      <w:numFmt w:val="bullet"/>
      <w:lvlText w:val="•"/>
      <w:lvlJc w:val="left"/>
      <w:pPr>
        <w:ind w:left="2597" w:hanging="236"/>
      </w:pPr>
      <w:rPr>
        <w:rFonts w:hint="default"/>
      </w:rPr>
    </w:lvl>
    <w:lvl w:ilvl="3" w:tplc="379E19F0">
      <w:numFmt w:val="bullet"/>
      <w:lvlText w:val="•"/>
      <w:lvlJc w:val="left"/>
      <w:pPr>
        <w:ind w:left="3456" w:hanging="236"/>
      </w:pPr>
      <w:rPr>
        <w:rFonts w:hint="default"/>
      </w:rPr>
    </w:lvl>
    <w:lvl w:ilvl="4" w:tplc="751C1718">
      <w:numFmt w:val="bullet"/>
      <w:lvlText w:val="•"/>
      <w:lvlJc w:val="left"/>
      <w:pPr>
        <w:ind w:left="4315" w:hanging="236"/>
      </w:pPr>
      <w:rPr>
        <w:rFonts w:hint="default"/>
      </w:rPr>
    </w:lvl>
    <w:lvl w:ilvl="5" w:tplc="32124978">
      <w:numFmt w:val="bullet"/>
      <w:lvlText w:val="•"/>
      <w:lvlJc w:val="left"/>
      <w:pPr>
        <w:ind w:left="5174" w:hanging="236"/>
      </w:pPr>
      <w:rPr>
        <w:rFonts w:hint="default"/>
      </w:rPr>
    </w:lvl>
    <w:lvl w:ilvl="6" w:tplc="E4FAF6CA">
      <w:numFmt w:val="bullet"/>
      <w:lvlText w:val="•"/>
      <w:lvlJc w:val="left"/>
      <w:pPr>
        <w:ind w:left="6033" w:hanging="236"/>
      </w:pPr>
      <w:rPr>
        <w:rFonts w:hint="default"/>
      </w:rPr>
    </w:lvl>
    <w:lvl w:ilvl="7" w:tplc="62CE09AA">
      <w:numFmt w:val="bullet"/>
      <w:lvlText w:val="•"/>
      <w:lvlJc w:val="left"/>
      <w:pPr>
        <w:ind w:left="6892" w:hanging="236"/>
      </w:pPr>
      <w:rPr>
        <w:rFonts w:hint="default"/>
      </w:rPr>
    </w:lvl>
    <w:lvl w:ilvl="8" w:tplc="41C4641A">
      <w:numFmt w:val="bullet"/>
      <w:lvlText w:val="•"/>
      <w:lvlJc w:val="left"/>
      <w:pPr>
        <w:ind w:left="7751" w:hanging="236"/>
      </w:pPr>
      <w:rPr>
        <w:rFonts w:hint="default"/>
      </w:rPr>
    </w:lvl>
  </w:abstractNum>
  <w:abstractNum w:abstractNumId="2" w15:restartNumberingAfterBreak="0">
    <w:nsid w:val="529D1825"/>
    <w:multiLevelType w:val="hybridMultilevel"/>
    <w:tmpl w:val="EDFC69AC"/>
    <w:lvl w:ilvl="0" w:tplc="45123924">
      <w:numFmt w:val="bullet"/>
      <w:lvlText w:val="•"/>
      <w:lvlJc w:val="left"/>
      <w:pPr>
        <w:ind w:left="119" w:hanging="44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0"/>
        <w:szCs w:val="20"/>
        <w:lang w:val="it-IT" w:eastAsia="en-US" w:bidi="ar-SA"/>
      </w:rPr>
    </w:lvl>
    <w:lvl w:ilvl="1" w:tplc="86EC977A">
      <w:numFmt w:val="bullet"/>
      <w:lvlText w:val="•"/>
      <w:lvlJc w:val="left"/>
      <w:pPr>
        <w:ind w:left="1184" w:hanging="445"/>
      </w:pPr>
      <w:rPr>
        <w:rFonts w:hint="default"/>
        <w:lang w:val="it-IT" w:eastAsia="en-US" w:bidi="ar-SA"/>
      </w:rPr>
    </w:lvl>
    <w:lvl w:ilvl="2" w:tplc="C3D430BE">
      <w:numFmt w:val="bullet"/>
      <w:lvlText w:val="•"/>
      <w:lvlJc w:val="left"/>
      <w:pPr>
        <w:ind w:left="2249" w:hanging="445"/>
      </w:pPr>
      <w:rPr>
        <w:rFonts w:hint="default"/>
        <w:lang w:val="it-IT" w:eastAsia="en-US" w:bidi="ar-SA"/>
      </w:rPr>
    </w:lvl>
    <w:lvl w:ilvl="3" w:tplc="665084C2">
      <w:numFmt w:val="bullet"/>
      <w:lvlText w:val="•"/>
      <w:lvlJc w:val="left"/>
      <w:pPr>
        <w:ind w:left="3314" w:hanging="445"/>
      </w:pPr>
      <w:rPr>
        <w:rFonts w:hint="default"/>
        <w:lang w:val="it-IT" w:eastAsia="en-US" w:bidi="ar-SA"/>
      </w:rPr>
    </w:lvl>
    <w:lvl w:ilvl="4" w:tplc="8EE20FD6">
      <w:numFmt w:val="bullet"/>
      <w:lvlText w:val="•"/>
      <w:lvlJc w:val="left"/>
      <w:pPr>
        <w:ind w:left="4379" w:hanging="445"/>
      </w:pPr>
      <w:rPr>
        <w:rFonts w:hint="default"/>
        <w:lang w:val="it-IT" w:eastAsia="en-US" w:bidi="ar-SA"/>
      </w:rPr>
    </w:lvl>
    <w:lvl w:ilvl="5" w:tplc="04F2F584">
      <w:numFmt w:val="bullet"/>
      <w:lvlText w:val="•"/>
      <w:lvlJc w:val="left"/>
      <w:pPr>
        <w:ind w:left="5444" w:hanging="445"/>
      </w:pPr>
      <w:rPr>
        <w:rFonts w:hint="default"/>
        <w:lang w:val="it-IT" w:eastAsia="en-US" w:bidi="ar-SA"/>
      </w:rPr>
    </w:lvl>
    <w:lvl w:ilvl="6" w:tplc="55A06474">
      <w:numFmt w:val="bullet"/>
      <w:lvlText w:val="•"/>
      <w:lvlJc w:val="left"/>
      <w:pPr>
        <w:ind w:left="6509" w:hanging="445"/>
      </w:pPr>
      <w:rPr>
        <w:rFonts w:hint="default"/>
        <w:lang w:val="it-IT" w:eastAsia="en-US" w:bidi="ar-SA"/>
      </w:rPr>
    </w:lvl>
    <w:lvl w:ilvl="7" w:tplc="1876B70C">
      <w:numFmt w:val="bullet"/>
      <w:lvlText w:val="•"/>
      <w:lvlJc w:val="left"/>
      <w:pPr>
        <w:ind w:left="7574" w:hanging="445"/>
      </w:pPr>
      <w:rPr>
        <w:rFonts w:hint="default"/>
        <w:lang w:val="it-IT" w:eastAsia="en-US" w:bidi="ar-SA"/>
      </w:rPr>
    </w:lvl>
    <w:lvl w:ilvl="8" w:tplc="DEB44CA0">
      <w:numFmt w:val="bullet"/>
      <w:lvlText w:val="•"/>
      <w:lvlJc w:val="left"/>
      <w:pPr>
        <w:ind w:left="8639" w:hanging="445"/>
      </w:pPr>
      <w:rPr>
        <w:rFonts w:hint="default"/>
        <w:lang w:val="it-IT" w:eastAsia="en-US" w:bidi="ar-SA"/>
      </w:rPr>
    </w:lvl>
  </w:abstractNum>
  <w:abstractNum w:abstractNumId="3" w15:restartNumberingAfterBreak="0">
    <w:nsid w:val="618C7857"/>
    <w:multiLevelType w:val="hybridMultilevel"/>
    <w:tmpl w:val="389C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3348">
    <w:abstractNumId w:val="2"/>
  </w:num>
  <w:num w:numId="2" w16cid:durableId="1250390250">
    <w:abstractNumId w:val="0"/>
  </w:num>
  <w:num w:numId="3" w16cid:durableId="1517887595">
    <w:abstractNumId w:val="1"/>
  </w:num>
  <w:num w:numId="4" w16cid:durableId="19970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761"/>
    <w:rsid w:val="00012035"/>
    <w:rsid w:val="002C03F9"/>
    <w:rsid w:val="00CC7D60"/>
    <w:rsid w:val="00D47DB5"/>
    <w:rsid w:val="00E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17C4F808"/>
  <w15:docId w15:val="{6474BDE5-0A59-4AAF-8DC2-990E845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468" w:hanging="349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764" w:lineRule="exact"/>
      <w:ind w:left="2915" w:right="2918"/>
      <w:jc w:val="center"/>
    </w:pPr>
    <w:rPr>
      <w:rFonts w:ascii="Palatino Linotype" w:eastAsia="Palatino Linotype" w:hAnsi="Palatino Linotype" w:cs="Palatino Linotype"/>
      <w:b/>
      <w:bCs/>
      <w:sz w:val="61"/>
      <w:szCs w:val="61"/>
    </w:rPr>
  </w:style>
  <w:style w:type="paragraph" w:styleId="Paragrafoelenco">
    <w:name w:val="List Paragraph"/>
    <w:basedOn w:val="Normale"/>
    <w:uiPriority w:val="1"/>
    <w:qFormat/>
    <w:pPr>
      <w:ind w:left="1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Valenti Omero</cp:lastModifiedBy>
  <cp:revision>4</cp:revision>
  <cp:lastPrinted>2023-01-26T16:53:00Z</cp:lastPrinted>
  <dcterms:created xsi:type="dcterms:W3CDTF">2023-01-26T16:53:00Z</dcterms:created>
  <dcterms:modified xsi:type="dcterms:W3CDTF">2023-01-26T16:54:00Z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Acrobat 17.0.2304</vt:lpwstr>
  </property>
</Properties>
</file>